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7B0B2" w14:textId="1E7511C0" w:rsidR="00F95EE8" w:rsidRPr="00D72C5F" w:rsidRDefault="00D72C5F" w:rsidP="00D72C5F">
      <w:pPr>
        <w:spacing w:after="0"/>
        <w:rPr>
          <w:rFonts w:ascii="Calibri" w:hAnsi="Calibri" w:cs="Calibri"/>
          <w:b/>
          <w:bCs/>
          <w:sz w:val="28"/>
          <w:szCs w:val="28"/>
          <w:lang w:val="en-US"/>
        </w:rPr>
      </w:pPr>
      <w:r w:rsidRPr="00D72C5F">
        <w:rPr>
          <w:rFonts w:ascii="Calibri" w:hAnsi="Calibri" w:cs="Calibri"/>
          <w:b/>
          <w:bCs/>
          <w:sz w:val="28"/>
          <w:szCs w:val="28"/>
          <w:lang w:val="en-US"/>
        </w:rPr>
        <w:t xml:space="preserve">Mairangi Bay Fishing Club Inc </w:t>
      </w:r>
    </w:p>
    <w:p w14:paraId="2C9B96CE" w14:textId="4BF450F7" w:rsidR="00D72C5F" w:rsidRPr="00D72C5F" w:rsidRDefault="00D72C5F" w:rsidP="00D72C5F">
      <w:pPr>
        <w:spacing w:after="0"/>
        <w:rPr>
          <w:rFonts w:ascii="Calibri" w:hAnsi="Calibri" w:cs="Calibri"/>
          <w:b/>
          <w:bCs/>
          <w:sz w:val="22"/>
          <w:szCs w:val="22"/>
          <w:lang w:val="en-US"/>
        </w:rPr>
      </w:pPr>
      <w:r w:rsidRPr="00D72C5F">
        <w:rPr>
          <w:rFonts w:ascii="Calibri" w:hAnsi="Calibri" w:cs="Calibri"/>
          <w:b/>
          <w:bCs/>
          <w:sz w:val="22"/>
          <w:szCs w:val="22"/>
          <w:lang w:val="en-US"/>
        </w:rPr>
        <w:t>Special General Meeting – 25 March, 7pm</w:t>
      </w:r>
    </w:p>
    <w:p w14:paraId="147DD0E3" w14:textId="21FC0DC9" w:rsidR="00D72C5F" w:rsidRPr="00D72C5F" w:rsidRDefault="00D72C5F" w:rsidP="00D72C5F">
      <w:pPr>
        <w:spacing w:after="0"/>
        <w:rPr>
          <w:rFonts w:ascii="Calibri" w:hAnsi="Calibri" w:cs="Calibri"/>
          <w:b/>
          <w:bCs/>
          <w:sz w:val="22"/>
          <w:szCs w:val="22"/>
          <w:lang w:val="en-US"/>
        </w:rPr>
      </w:pPr>
      <w:r>
        <w:rPr>
          <w:rFonts w:ascii="Calibri" w:hAnsi="Calibri" w:cs="Calibri"/>
          <w:b/>
          <w:bCs/>
          <w:sz w:val="22"/>
          <w:szCs w:val="22"/>
          <w:lang w:val="en-US"/>
        </w:rPr>
        <w:t xml:space="preserve">Location: </w:t>
      </w:r>
      <w:r w:rsidRPr="00D72C5F">
        <w:rPr>
          <w:rFonts w:ascii="Calibri" w:hAnsi="Calibri" w:cs="Calibri"/>
          <w:b/>
          <w:bCs/>
          <w:sz w:val="22"/>
          <w:szCs w:val="22"/>
          <w:lang w:val="en-US"/>
        </w:rPr>
        <w:t>Mairangi Bay Bowling Club</w:t>
      </w:r>
    </w:p>
    <w:p w14:paraId="7920183C" w14:textId="77777777" w:rsidR="00D72C5F" w:rsidRPr="00D72C5F" w:rsidRDefault="00D72C5F" w:rsidP="00D72C5F">
      <w:pPr>
        <w:spacing w:after="0"/>
        <w:rPr>
          <w:rFonts w:ascii="Calibri" w:hAnsi="Calibri" w:cs="Calibri"/>
          <w:sz w:val="22"/>
          <w:szCs w:val="22"/>
          <w:lang w:val="en-US"/>
        </w:rPr>
      </w:pPr>
    </w:p>
    <w:p w14:paraId="37173B90" w14:textId="49D21892" w:rsidR="00D72C5F" w:rsidRPr="00D72C5F" w:rsidRDefault="00D72C5F" w:rsidP="00D72C5F">
      <w:pPr>
        <w:spacing w:after="0"/>
        <w:rPr>
          <w:rFonts w:ascii="Calibri" w:hAnsi="Calibri" w:cs="Calibri"/>
          <w:b/>
          <w:bCs/>
          <w:sz w:val="22"/>
          <w:szCs w:val="22"/>
          <w:lang w:val="en-US"/>
        </w:rPr>
      </w:pPr>
      <w:r w:rsidRPr="00D72C5F">
        <w:rPr>
          <w:rFonts w:ascii="Calibri" w:hAnsi="Calibri" w:cs="Calibri"/>
          <w:b/>
          <w:bCs/>
          <w:sz w:val="22"/>
          <w:szCs w:val="22"/>
          <w:lang w:val="en-US"/>
        </w:rPr>
        <w:t>Attendees:</w:t>
      </w:r>
    </w:p>
    <w:p w14:paraId="3A8701E4" w14:textId="3B66E301" w:rsidR="00D72C5F" w:rsidRPr="00D72C5F" w:rsidRDefault="00D72C5F" w:rsidP="00D72C5F">
      <w:pPr>
        <w:spacing w:after="0"/>
        <w:rPr>
          <w:rFonts w:ascii="Calibri" w:hAnsi="Calibri" w:cs="Calibri"/>
          <w:sz w:val="22"/>
          <w:szCs w:val="22"/>
        </w:rPr>
      </w:pPr>
      <w:r w:rsidRPr="00D72C5F">
        <w:rPr>
          <w:rFonts w:ascii="Calibri" w:hAnsi="Calibri" w:cs="Calibri"/>
          <w:sz w:val="22"/>
          <w:szCs w:val="22"/>
        </w:rPr>
        <w:t xml:space="preserve">Mark Hogan, Michael Buck, Blair Moore, Sam </w:t>
      </w:r>
      <w:proofErr w:type="spellStart"/>
      <w:r w:rsidRPr="00D72C5F">
        <w:rPr>
          <w:rFonts w:ascii="Calibri" w:hAnsi="Calibri" w:cs="Calibri"/>
          <w:sz w:val="22"/>
          <w:szCs w:val="22"/>
        </w:rPr>
        <w:t>Tutty</w:t>
      </w:r>
      <w:proofErr w:type="spellEnd"/>
      <w:r w:rsidRPr="00D72C5F">
        <w:rPr>
          <w:rFonts w:ascii="Calibri" w:hAnsi="Calibri" w:cs="Calibri"/>
          <w:sz w:val="22"/>
          <w:szCs w:val="22"/>
        </w:rPr>
        <w:t>, Matt Turnwal</w:t>
      </w:r>
      <w:r>
        <w:rPr>
          <w:rFonts w:ascii="Calibri" w:hAnsi="Calibri" w:cs="Calibri"/>
          <w:sz w:val="22"/>
          <w:szCs w:val="22"/>
        </w:rPr>
        <w:t>d</w:t>
      </w:r>
      <w:r w:rsidRPr="00D72C5F">
        <w:rPr>
          <w:rFonts w:ascii="Calibri" w:hAnsi="Calibri" w:cs="Calibri"/>
          <w:sz w:val="22"/>
          <w:szCs w:val="22"/>
        </w:rPr>
        <w:t>, Doug H</w:t>
      </w:r>
      <w:r>
        <w:rPr>
          <w:rFonts w:ascii="Calibri" w:hAnsi="Calibri" w:cs="Calibri"/>
          <w:sz w:val="22"/>
          <w:szCs w:val="22"/>
        </w:rPr>
        <w:t>ewson</w:t>
      </w:r>
      <w:r w:rsidRPr="00D72C5F">
        <w:rPr>
          <w:rFonts w:ascii="Calibri" w:hAnsi="Calibri" w:cs="Calibri"/>
          <w:sz w:val="22"/>
          <w:szCs w:val="22"/>
        </w:rPr>
        <w:t>, Andrew, Matt Gillisp</w:t>
      </w:r>
      <w:r>
        <w:rPr>
          <w:rFonts w:ascii="Calibri" w:hAnsi="Calibri" w:cs="Calibri"/>
          <w:sz w:val="22"/>
          <w:szCs w:val="22"/>
        </w:rPr>
        <w:t>i</w:t>
      </w:r>
      <w:r w:rsidRPr="00D72C5F">
        <w:rPr>
          <w:rFonts w:ascii="Calibri" w:hAnsi="Calibri" w:cs="Calibri"/>
          <w:sz w:val="22"/>
          <w:szCs w:val="22"/>
        </w:rPr>
        <w:t>e, Barry Stevens, TJ Chapple, Wendy Ballard, James Alexander</w:t>
      </w:r>
      <w:r>
        <w:rPr>
          <w:rFonts w:ascii="Calibri" w:hAnsi="Calibri" w:cs="Calibri"/>
          <w:sz w:val="22"/>
          <w:szCs w:val="22"/>
        </w:rPr>
        <w:t xml:space="preserve"> – all confirmed as current paid up members.</w:t>
      </w:r>
    </w:p>
    <w:p w14:paraId="1942C5D5" w14:textId="77777777" w:rsidR="00D72C5F" w:rsidRPr="00D72C5F" w:rsidRDefault="00D72C5F" w:rsidP="00D72C5F">
      <w:pPr>
        <w:spacing w:after="0"/>
        <w:rPr>
          <w:rFonts w:ascii="Calibri" w:hAnsi="Calibri" w:cs="Calibri"/>
          <w:b/>
          <w:bCs/>
          <w:sz w:val="22"/>
          <w:szCs w:val="22"/>
          <w:lang w:val="en-US"/>
        </w:rPr>
      </w:pPr>
    </w:p>
    <w:p w14:paraId="0D25A461" w14:textId="751F6D62" w:rsidR="00D72C5F" w:rsidRPr="00D72C5F" w:rsidRDefault="00D72C5F" w:rsidP="00D72C5F">
      <w:pPr>
        <w:spacing w:after="0"/>
        <w:rPr>
          <w:rFonts w:ascii="Calibri" w:hAnsi="Calibri" w:cs="Calibri"/>
          <w:b/>
          <w:bCs/>
          <w:sz w:val="22"/>
          <w:szCs w:val="22"/>
          <w:lang w:val="en-US"/>
        </w:rPr>
      </w:pPr>
      <w:r w:rsidRPr="00D72C5F">
        <w:rPr>
          <w:rFonts w:ascii="Calibri" w:hAnsi="Calibri" w:cs="Calibri"/>
          <w:b/>
          <w:bCs/>
          <w:sz w:val="22"/>
          <w:szCs w:val="22"/>
          <w:lang w:val="en-US"/>
        </w:rPr>
        <w:t>Welcome</w:t>
      </w:r>
      <w:r>
        <w:rPr>
          <w:rFonts w:ascii="Calibri" w:hAnsi="Calibri" w:cs="Calibri"/>
          <w:b/>
          <w:bCs/>
          <w:sz w:val="22"/>
          <w:szCs w:val="22"/>
          <w:lang w:val="en-US"/>
        </w:rPr>
        <w:t>:</w:t>
      </w:r>
    </w:p>
    <w:p w14:paraId="6664754E" w14:textId="6EA8BD0A" w:rsidR="00D72C5F" w:rsidRPr="00D72C5F" w:rsidRDefault="00D72C5F" w:rsidP="00D72C5F">
      <w:pPr>
        <w:spacing w:after="0"/>
        <w:rPr>
          <w:rFonts w:ascii="Calibri" w:hAnsi="Calibri" w:cs="Calibri"/>
          <w:sz w:val="22"/>
          <w:szCs w:val="22"/>
          <w:lang w:val="en-US"/>
        </w:rPr>
      </w:pPr>
      <w:r w:rsidRPr="00D72C5F">
        <w:rPr>
          <w:rFonts w:ascii="Calibri" w:hAnsi="Calibri" w:cs="Calibri"/>
          <w:sz w:val="22"/>
          <w:szCs w:val="22"/>
          <w:lang w:val="en-US"/>
        </w:rPr>
        <w:t>President opened the meeting and welcomed everyone</w:t>
      </w:r>
    </w:p>
    <w:p w14:paraId="15ACE174" w14:textId="77777777" w:rsidR="00D72C5F" w:rsidRPr="00D72C5F" w:rsidRDefault="00D72C5F" w:rsidP="00D72C5F">
      <w:pPr>
        <w:spacing w:after="0"/>
        <w:rPr>
          <w:rFonts w:ascii="Calibri" w:hAnsi="Calibri" w:cs="Calibri"/>
          <w:sz w:val="22"/>
          <w:szCs w:val="22"/>
          <w:lang w:val="en-US"/>
        </w:rPr>
      </w:pPr>
    </w:p>
    <w:p w14:paraId="7140921F" w14:textId="51B44881" w:rsidR="00D72C5F" w:rsidRPr="00D72C5F" w:rsidRDefault="00D72C5F" w:rsidP="00D72C5F">
      <w:pPr>
        <w:spacing w:after="0"/>
        <w:rPr>
          <w:rFonts w:ascii="Calibri" w:hAnsi="Calibri" w:cs="Calibri"/>
          <w:b/>
          <w:bCs/>
          <w:sz w:val="22"/>
          <w:szCs w:val="22"/>
          <w:lang w:val="en-US"/>
        </w:rPr>
      </w:pPr>
      <w:r w:rsidRPr="00D72C5F">
        <w:rPr>
          <w:rFonts w:ascii="Calibri" w:hAnsi="Calibri" w:cs="Calibri"/>
          <w:b/>
          <w:bCs/>
          <w:sz w:val="22"/>
          <w:szCs w:val="22"/>
          <w:lang w:val="en-US"/>
        </w:rPr>
        <w:t>Apologies</w:t>
      </w:r>
      <w:r>
        <w:rPr>
          <w:rFonts w:ascii="Calibri" w:hAnsi="Calibri" w:cs="Calibri"/>
          <w:b/>
          <w:bCs/>
          <w:sz w:val="22"/>
          <w:szCs w:val="22"/>
          <w:lang w:val="en-US"/>
        </w:rPr>
        <w:t>:</w:t>
      </w:r>
    </w:p>
    <w:p w14:paraId="37F366A6" w14:textId="1B84AAC9" w:rsidR="00D72C5F" w:rsidRPr="00D72C5F" w:rsidRDefault="00D72C5F" w:rsidP="00D72C5F">
      <w:pPr>
        <w:spacing w:after="0"/>
        <w:rPr>
          <w:rFonts w:ascii="Calibri" w:hAnsi="Calibri" w:cs="Calibri"/>
          <w:sz w:val="22"/>
          <w:szCs w:val="22"/>
          <w:lang w:val="en-US"/>
        </w:rPr>
      </w:pPr>
      <w:r w:rsidRPr="00D72C5F">
        <w:rPr>
          <w:rFonts w:ascii="Calibri" w:hAnsi="Calibri" w:cs="Calibri"/>
          <w:sz w:val="22"/>
          <w:szCs w:val="22"/>
          <w:lang w:val="en-US"/>
        </w:rPr>
        <w:t>Apologies were received from Shaun Quincey</w:t>
      </w:r>
    </w:p>
    <w:p w14:paraId="0BA4F4D5" w14:textId="77777777" w:rsidR="00D72C5F" w:rsidRPr="00D72C5F" w:rsidRDefault="00D72C5F" w:rsidP="00D72C5F">
      <w:pPr>
        <w:spacing w:after="0"/>
        <w:rPr>
          <w:rFonts w:ascii="Calibri" w:hAnsi="Calibri" w:cs="Calibri"/>
          <w:sz w:val="22"/>
          <w:szCs w:val="22"/>
          <w:lang w:val="en-US"/>
        </w:rPr>
      </w:pPr>
    </w:p>
    <w:p w14:paraId="112B6C7E" w14:textId="0C4E591A" w:rsidR="00D72C5F" w:rsidRPr="00D72C5F" w:rsidRDefault="00D72C5F" w:rsidP="00D72C5F">
      <w:pPr>
        <w:spacing w:after="0"/>
        <w:rPr>
          <w:rFonts w:ascii="Calibri" w:hAnsi="Calibri" w:cs="Calibri"/>
          <w:b/>
          <w:bCs/>
          <w:sz w:val="22"/>
          <w:szCs w:val="22"/>
          <w:lang w:val="en-US"/>
        </w:rPr>
      </w:pPr>
      <w:r w:rsidRPr="00D72C5F">
        <w:rPr>
          <w:rFonts w:ascii="Calibri" w:hAnsi="Calibri" w:cs="Calibri"/>
          <w:b/>
          <w:bCs/>
          <w:sz w:val="22"/>
          <w:szCs w:val="22"/>
          <w:lang w:val="en-US"/>
        </w:rPr>
        <w:t>New constitution</w:t>
      </w:r>
      <w:r>
        <w:rPr>
          <w:rFonts w:ascii="Calibri" w:hAnsi="Calibri" w:cs="Calibri"/>
          <w:b/>
          <w:bCs/>
          <w:sz w:val="22"/>
          <w:szCs w:val="22"/>
          <w:lang w:val="en-US"/>
        </w:rPr>
        <w:t>:</w:t>
      </w:r>
    </w:p>
    <w:p w14:paraId="268CF17E" w14:textId="6407C4C4" w:rsidR="00D72C5F" w:rsidRPr="00D72C5F" w:rsidRDefault="00D72C5F" w:rsidP="00D72C5F">
      <w:pPr>
        <w:spacing w:after="0"/>
        <w:rPr>
          <w:rFonts w:ascii="Calibri" w:hAnsi="Calibri" w:cs="Calibri"/>
          <w:sz w:val="22"/>
          <w:szCs w:val="22"/>
          <w:lang w:val="en-US"/>
        </w:rPr>
      </w:pPr>
      <w:r w:rsidRPr="00D72C5F">
        <w:rPr>
          <w:rFonts w:ascii="Calibri" w:hAnsi="Calibri" w:cs="Calibri"/>
          <w:sz w:val="22"/>
          <w:szCs w:val="22"/>
          <w:lang w:val="en-US"/>
        </w:rPr>
        <w:t>President Mark Hogan confirmed the purpose of the new meeting was to present a new constitution, compliant with the Incorporated Society Act 2022, for formal adoption. The proposed constitution was previously circulated with the membership for comment. The President opened the floor to Treasurer, Michael Buck, who provided the following background and resolution:</w:t>
      </w:r>
    </w:p>
    <w:p w14:paraId="345690FD" w14:textId="77777777" w:rsidR="00D72C5F" w:rsidRPr="00D72C5F" w:rsidRDefault="00D72C5F" w:rsidP="00D72C5F">
      <w:pPr>
        <w:spacing w:after="0"/>
        <w:rPr>
          <w:rFonts w:ascii="Calibri" w:hAnsi="Calibri" w:cs="Calibri"/>
          <w:sz w:val="22"/>
          <w:szCs w:val="22"/>
          <w:lang w:val="en-US"/>
        </w:rPr>
      </w:pPr>
    </w:p>
    <w:p w14:paraId="0D3DA978" w14:textId="77777777" w:rsidR="00D72C5F" w:rsidRPr="00D72C5F" w:rsidRDefault="00D72C5F" w:rsidP="00D72C5F">
      <w:pPr>
        <w:spacing w:after="0"/>
        <w:rPr>
          <w:rFonts w:ascii="Calibri" w:hAnsi="Calibri" w:cs="Calibri"/>
          <w:i/>
          <w:iCs/>
          <w:sz w:val="22"/>
          <w:szCs w:val="22"/>
        </w:rPr>
      </w:pPr>
      <w:r w:rsidRPr="00D72C5F">
        <w:rPr>
          <w:rFonts w:ascii="Calibri" w:hAnsi="Calibri" w:cs="Calibri"/>
          <w:i/>
          <w:iCs/>
          <w:sz w:val="22"/>
          <w:szCs w:val="22"/>
        </w:rPr>
        <w:t>Good evening everyone, and thanks for being here.</w:t>
      </w:r>
    </w:p>
    <w:p w14:paraId="6B9940E8" w14:textId="77777777" w:rsidR="00D72C5F" w:rsidRDefault="00D72C5F" w:rsidP="00D72C5F">
      <w:pPr>
        <w:spacing w:after="0"/>
        <w:rPr>
          <w:rFonts w:ascii="Calibri" w:hAnsi="Calibri" w:cs="Calibri"/>
          <w:i/>
          <w:iCs/>
          <w:sz w:val="22"/>
          <w:szCs w:val="22"/>
        </w:rPr>
      </w:pPr>
      <w:r>
        <w:rPr>
          <w:rFonts w:ascii="Calibri" w:hAnsi="Calibri" w:cs="Calibri"/>
          <w:i/>
          <w:iCs/>
          <w:sz w:val="22"/>
          <w:szCs w:val="22"/>
        </w:rPr>
        <w:t>As Mark confirmed, t</w:t>
      </w:r>
      <w:r w:rsidRPr="00D72C5F">
        <w:rPr>
          <w:rFonts w:ascii="Calibri" w:hAnsi="Calibri" w:cs="Calibri"/>
          <w:i/>
          <w:iCs/>
          <w:sz w:val="22"/>
          <w:szCs w:val="22"/>
        </w:rPr>
        <w:t>he purpose of tonight’s Special General Meeting is to consider and adopt an updated constitution for the club.</w:t>
      </w:r>
      <w:r>
        <w:rPr>
          <w:rFonts w:ascii="Calibri" w:hAnsi="Calibri" w:cs="Calibri"/>
          <w:i/>
          <w:iCs/>
          <w:sz w:val="22"/>
          <w:szCs w:val="22"/>
        </w:rPr>
        <w:t xml:space="preserve"> </w:t>
      </w:r>
      <w:r w:rsidRPr="00D72C5F">
        <w:rPr>
          <w:rFonts w:ascii="Calibri" w:hAnsi="Calibri" w:cs="Calibri"/>
          <w:i/>
          <w:iCs/>
          <w:sz w:val="22"/>
          <w:szCs w:val="22"/>
        </w:rPr>
        <w:t>This is being driven by a change in New Zealand law. The Incorporated Societies Act 2022 has replaced the previous 1908 Act, and all incorporated societies are required to reregister under the new legislation by April 2026. As part of that process, we must have a constitution that complies with the requirements of the new Act.</w:t>
      </w:r>
    </w:p>
    <w:p w14:paraId="4EC6DE26" w14:textId="563E1589" w:rsidR="00D72C5F" w:rsidRPr="00D72C5F" w:rsidRDefault="00D72C5F" w:rsidP="00D72C5F">
      <w:pPr>
        <w:spacing w:after="0"/>
        <w:rPr>
          <w:rFonts w:ascii="Calibri" w:hAnsi="Calibri" w:cs="Calibri"/>
          <w:i/>
          <w:iCs/>
          <w:sz w:val="22"/>
          <w:szCs w:val="22"/>
        </w:rPr>
      </w:pPr>
      <w:r w:rsidRPr="00D72C5F">
        <w:rPr>
          <w:rFonts w:ascii="Calibri" w:hAnsi="Calibri" w:cs="Calibri"/>
          <w:i/>
          <w:iCs/>
          <w:sz w:val="22"/>
          <w:szCs w:val="22"/>
        </w:rPr>
        <w:t>Our current constitution has served the club well, but it was written under the old legislation and does not include a number of provisions that are now mandatory. The updated constitution you’ve received brings us into compliance and modernises how we operate from a governance perspective.</w:t>
      </w:r>
      <w:r>
        <w:rPr>
          <w:rFonts w:ascii="Calibri" w:hAnsi="Calibri" w:cs="Calibri"/>
          <w:i/>
          <w:iCs/>
          <w:sz w:val="22"/>
          <w:szCs w:val="22"/>
        </w:rPr>
        <w:t xml:space="preserve"> </w:t>
      </w:r>
      <w:r w:rsidRPr="00D72C5F">
        <w:rPr>
          <w:rFonts w:ascii="Calibri" w:hAnsi="Calibri" w:cs="Calibri"/>
          <w:i/>
          <w:iCs/>
          <w:sz w:val="22"/>
          <w:szCs w:val="22"/>
        </w:rPr>
        <w:t>Importantly, I want to emphasise that this is not about changing the nature of the club.</w:t>
      </w:r>
      <w:r>
        <w:rPr>
          <w:rFonts w:ascii="Calibri" w:hAnsi="Calibri" w:cs="Calibri"/>
          <w:i/>
          <w:iCs/>
          <w:sz w:val="22"/>
          <w:szCs w:val="22"/>
        </w:rPr>
        <w:t xml:space="preserve"> </w:t>
      </w:r>
      <w:r w:rsidRPr="00D72C5F">
        <w:rPr>
          <w:rFonts w:ascii="Calibri" w:hAnsi="Calibri" w:cs="Calibri"/>
          <w:i/>
          <w:iCs/>
          <w:sz w:val="22"/>
          <w:szCs w:val="22"/>
        </w:rPr>
        <w:t>Our purpose, our culture, and what we do day-to-day remain the same.</w:t>
      </w:r>
      <w:r>
        <w:rPr>
          <w:rFonts w:ascii="Calibri" w:hAnsi="Calibri" w:cs="Calibri"/>
          <w:i/>
          <w:iCs/>
          <w:sz w:val="22"/>
          <w:szCs w:val="22"/>
        </w:rPr>
        <w:t xml:space="preserve"> </w:t>
      </w:r>
      <w:r w:rsidRPr="00D72C5F">
        <w:rPr>
          <w:rFonts w:ascii="Calibri" w:hAnsi="Calibri" w:cs="Calibri"/>
          <w:i/>
          <w:iCs/>
          <w:sz w:val="22"/>
          <w:szCs w:val="22"/>
        </w:rPr>
        <w:t>What this does is strengthen how we run the club behind the scenes and ensure we meet our legal obligations.</w:t>
      </w:r>
      <w:r>
        <w:rPr>
          <w:rFonts w:ascii="Calibri" w:hAnsi="Calibri" w:cs="Calibri"/>
          <w:i/>
          <w:iCs/>
          <w:sz w:val="22"/>
          <w:szCs w:val="22"/>
        </w:rPr>
        <w:t xml:space="preserve"> </w:t>
      </w:r>
      <w:r w:rsidRPr="00D72C5F">
        <w:rPr>
          <w:rFonts w:ascii="Calibri" w:hAnsi="Calibri" w:cs="Calibri"/>
          <w:i/>
          <w:iCs/>
          <w:sz w:val="22"/>
          <w:szCs w:val="22"/>
        </w:rPr>
        <w:t>At a high level, the key changes are:</w:t>
      </w:r>
    </w:p>
    <w:p w14:paraId="3E454187" w14:textId="77777777" w:rsidR="00D72C5F" w:rsidRPr="00D72C5F" w:rsidRDefault="00D72C5F" w:rsidP="00D72C5F">
      <w:pPr>
        <w:numPr>
          <w:ilvl w:val="0"/>
          <w:numId w:val="1"/>
        </w:numPr>
        <w:spacing w:after="0"/>
        <w:rPr>
          <w:rFonts w:ascii="Calibri" w:hAnsi="Calibri" w:cs="Calibri"/>
          <w:i/>
          <w:iCs/>
          <w:sz w:val="22"/>
          <w:szCs w:val="22"/>
        </w:rPr>
      </w:pPr>
      <w:r w:rsidRPr="00D72C5F">
        <w:rPr>
          <w:rFonts w:ascii="Calibri" w:hAnsi="Calibri" w:cs="Calibri"/>
          <w:i/>
          <w:iCs/>
          <w:sz w:val="22"/>
          <w:szCs w:val="22"/>
        </w:rPr>
        <w:t>Clear duties and responsibilities for committee members, including acting in good faith and in the best interests of the club</w:t>
      </w:r>
    </w:p>
    <w:p w14:paraId="01EFBD33" w14:textId="77777777" w:rsidR="00D72C5F" w:rsidRPr="00D72C5F" w:rsidRDefault="00D72C5F" w:rsidP="00D72C5F">
      <w:pPr>
        <w:numPr>
          <w:ilvl w:val="0"/>
          <w:numId w:val="1"/>
        </w:numPr>
        <w:spacing w:after="0"/>
        <w:rPr>
          <w:rFonts w:ascii="Calibri" w:hAnsi="Calibri" w:cs="Calibri"/>
          <w:i/>
          <w:iCs/>
          <w:sz w:val="22"/>
          <w:szCs w:val="22"/>
        </w:rPr>
      </w:pPr>
      <w:r w:rsidRPr="00D72C5F">
        <w:rPr>
          <w:rFonts w:ascii="Calibri" w:hAnsi="Calibri" w:cs="Calibri"/>
          <w:i/>
          <w:iCs/>
          <w:sz w:val="22"/>
          <w:szCs w:val="22"/>
        </w:rPr>
        <w:t>Defined eligibility and disqualification criteria for officers</w:t>
      </w:r>
    </w:p>
    <w:p w14:paraId="653A093E" w14:textId="77777777" w:rsidR="00D72C5F" w:rsidRPr="00D72C5F" w:rsidRDefault="00D72C5F" w:rsidP="00D72C5F">
      <w:pPr>
        <w:numPr>
          <w:ilvl w:val="0"/>
          <w:numId w:val="1"/>
        </w:numPr>
        <w:spacing w:after="0"/>
        <w:rPr>
          <w:rFonts w:ascii="Calibri" w:hAnsi="Calibri" w:cs="Calibri"/>
          <w:i/>
          <w:iCs/>
          <w:sz w:val="22"/>
          <w:szCs w:val="22"/>
        </w:rPr>
      </w:pPr>
      <w:r w:rsidRPr="00D72C5F">
        <w:rPr>
          <w:rFonts w:ascii="Calibri" w:hAnsi="Calibri" w:cs="Calibri"/>
          <w:i/>
          <w:iCs/>
          <w:sz w:val="22"/>
          <w:szCs w:val="22"/>
        </w:rPr>
        <w:t>A formal conflicts of interest process, including maintaining a register</w:t>
      </w:r>
    </w:p>
    <w:p w14:paraId="7E8186CF" w14:textId="77777777" w:rsidR="00D72C5F" w:rsidRPr="00D72C5F" w:rsidRDefault="00D72C5F" w:rsidP="00D72C5F">
      <w:pPr>
        <w:numPr>
          <w:ilvl w:val="0"/>
          <w:numId w:val="1"/>
        </w:numPr>
        <w:spacing w:after="0"/>
        <w:rPr>
          <w:rFonts w:ascii="Calibri" w:hAnsi="Calibri" w:cs="Calibri"/>
          <w:i/>
          <w:iCs/>
          <w:sz w:val="22"/>
          <w:szCs w:val="22"/>
        </w:rPr>
      </w:pPr>
      <w:r w:rsidRPr="00D72C5F">
        <w:rPr>
          <w:rFonts w:ascii="Calibri" w:hAnsi="Calibri" w:cs="Calibri"/>
          <w:i/>
          <w:iCs/>
          <w:sz w:val="22"/>
          <w:szCs w:val="22"/>
        </w:rPr>
        <w:t>A structured and fair dispute resolution process, ensuring everyone has the right to be heard</w:t>
      </w:r>
    </w:p>
    <w:p w14:paraId="4A1DAAA2" w14:textId="77777777" w:rsidR="00D72C5F" w:rsidRPr="00D72C5F" w:rsidRDefault="00D72C5F" w:rsidP="00D72C5F">
      <w:pPr>
        <w:numPr>
          <w:ilvl w:val="0"/>
          <w:numId w:val="1"/>
        </w:numPr>
        <w:spacing w:after="0"/>
        <w:rPr>
          <w:rFonts w:ascii="Calibri" w:hAnsi="Calibri" w:cs="Calibri"/>
          <w:i/>
          <w:iCs/>
          <w:sz w:val="22"/>
          <w:szCs w:val="22"/>
        </w:rPr>
      </w:pPr>
      <w:r w:rsidRPr="00D72C5F">
        <w:rPr>
          <w:rFonts w:ascii="Calibri" w:hAnsi="Calibri" w:cs="Calibri"/>
          <w:i/>
          <w:iCs/>
          <w:sz w:val="22"/>
          <w:szCs w:val="22"/>
        </w:rPr>
        <w:t>Updated record-keeping requirements, including maintaining a member register</w:t>
      </w:r>
    </w:p>
    <w:p w14:paraId="6F27F738" w14:textId="77777777" w:rsidR="00D72C5F" w:rsidRPr="00D72C5F" w:rsidRDefault="00D72C5F" w:rsidP="00D72C5F">
      <w:pPr>
        <w:numPr>
          <w:ilvl w:val="0"/>
          <w:numId w:val="1"/>
        </w:numPr>
        <w:spacing w:after="0"/>
        <w:rPr>
          <w:rFonts w:ascii="Calibri" w:hAnsi="Calibri" w:cs="Calibri"/>
          <w:i/>
          <w:iCs/>
          <w:sz w:val="22"/>
          <w:szCs w:val="22"/>
        </w:rPr>
      </w:pPr>
      <w:r w:rsidRPr="00D72C5F">
        <w:rPr>
          <w:rFonts w:ascii="Calibri" w:hAnsi="Calibri" w:cs="Calibri"/>
          <w:i/>
          <w:iCs/>
          <w:sz w:val="22"/>
          <w:szCs w:val="22"/>
        </w:rPr>
        <w:t>The ability to hold meetings electronically where appropriate</w:t>
      </w:r>
    </w:p>
    <w:p w14:paraId="6B440E89" w14:textId="77777777" w:rsidR="00D72C5F" w:rsidRPr="00D72C5F" w:rsidRDefault="00D72C5F" w:rsidP="00D72C5F">
      <w:pPr>
        <w:numPr>
          <w:ilvl w:val="0"/>
          <w:numId w:val="1"/>
        </w:numPr>
        <w:spacing w:after="0"/>
        <w:rPr>
          <w:rFonts w:ascii="Calibri" w:hAnsi="Calibri" w:cs="Calibri"/>
          <w:i/>
          <w:iCs/>
          <w:sz w:val="22"/>
          <w:szCs w:val="22"/>
        </w:rPr>
      </w:pPr>
      <w:r w:rsidRPr="00D72C5F">
        <w:rPr>
          <w:rFonts w:ascii="Calibri" w:hAnsi="Calibri" w:cs="Calibri"/>
          <w:i/>
          <w:iCs/>
          <w:sz w:val="22"/>
          <w:szCs w:val="22"/>
        </w:rPr>
        <w:t>Clearer financial management and reporting expectations</w:t>
      </w:r>
    </w:p>
    <w:p w14:paraId="2CEE8CE4" w14:textId="77777777" w:rsidR="00D72C5F" w:rsidRPr="00D72C5F" w:rsidRDefault="00D72C5F" w:rsidP="00D72C5F">
      <w:pPr>
        <w:numPr>
          <w:ilvl w:val="0"/>
          <w:numId w:val="1"/>
        </w:numPr>
        <w:spacing w:after="0"/>
        <w:rPr>
          <w:rFonts w:ascii="Calibri" w:hAnsi="Calibri" w:cs="Calibri"/>
          <w:i/>
          <w:iCs/>
          <w:sz w:val="22"/>
          <w:szCs w:val="22"/>
        </w:rPr>
      </w:pPr>
      <w:r w:rsidRPr="00D72C5F">
        <w:rPr>
          <w:rFonts w:ascii="Calibri" w:hAnsi="Calibri" w:cs="Calibri"/>
          <w:i/>
          <w:iCs/>
          <w:sz w:val="22"/>
          <w:szCs w:val="22"/>
        </w:rPr>
        <w:t>Updated provisions around liquidation and how any surplus assets would be distributed</w:t>
      </w:r>
    </w:p>
    <w:p w14:paraId="569FC8B0" w14:textId="77777777" w:rsidR="00D72C5F" w:rsidRPr="00D72C5F" w:rsidRDefault="00D72C5F" w:rsidP="00D72C5F">
      <w:pPr>
        <w:spacing w:after="0"/>
        <w:rPr>
          <w:rFonts w:ascii="Calibri" w:hAnsi="Calibri" w:cs="Calibri"/>
          <w:i/>
          <w:iCs/>
          <w:sz w:val="22"/>
          <w:szCs w:val="22"/>
        </w:rPr>
      </w:pPr>
      <w:r w:rsidRPr="00D72C5F">
        <w:rPr>
          <w:rFonts w:ascii="Calibri" w:hAnsi="Calibri" w:cs="Calibri"/>
          <w:i/>
          <w:iCs/>
          <w:sz w:val="22"/>
          <w:szCs w:val="22"/>
        </w:rPr>
        <w:t>Alongside these changes come some important obligations:</w:t>
      </w:r>
    </w:p>
    <w:p w14:paraId="4AE2FB2D" w14:textId="77777777" w:rsidR="00D72C5F" w:rsidRPr="00D72C5F" w:rsidRDefault="00D72C5F" w:rsidP="00D72C5F">
      <w:pPr>
        <w:numPr>
          <w:ilvl w:val="0"/>
          <w:numId w:val="2"/>
        </w:numPr>
        <w:spacing w:after="0"/>
        <w:rPr>
          <w:rFonts w:ascii="Calibri" w:hAnsi="Calibri" w:cs="Calibri"/>
          <w:i/>
          <w:iCs/>
          <w:sz w:val="22"/>
          <w:szCs w:val="22"/>
        </w:rPr>
      </w:pPr>
      <w:r w:rsidRPr="00D72C5F">
        <w:rPr>
          <w:rFonts w:ascii="Calibri" w:hAnsi="Calibri" w:cs="Calibri"/>
          <w:i/>
          <w:iCs/>
          <w:sz w:val="22"/>
          <w:szCs w:val="22"/>
        </w:rPr>
        <w:t>For the Committee, there are clearer legal duties and expectations around how decisions are made and documented</w:t>
      </w:r>
    </w:p>
    <w:p w14:paraId="00CAD521" w14:textId="77777777" w:rsidR="00D72C5F" w:rsidRPr="00D72C5F" w:rsidRDefault="00D72C5F" w:rsidP="00D72C5F">
      <w:pPr>
        <w:numPr>
          <w:ilvl w:val="0"/>
          <w:numId w:val="2"/>
        </w:numPr>
        <w:spacing w:after="0"/>
        <w:rPr>
          <w:rFonts w:ascii="Calibri" w:hAnsi="Calibri" w:cs="Calibri"/>
          <w:i/>
          <w:iCs/>
          <w:sz w:val="22"/>
          <w:szCs w:val="22"/>
        </w:rPr>
      </w:pPr>
      <w:r w:rsidRPr="00D72C5F">
        <w:rPr>
          <w:rFonts w:ascii="Calibri" w:hAnsi="Calibri" w:cs="Calibri"/>
          <w:i/>
          <w:iCs/>
          <w:sz w:val="22"/>
          <w:szCs w:val="22"/>
        </w:rPr>
        <w:t>For members, there are clearer processes around conduct, disputes, and engagement with the club</w:t>
      </w:r>
    </w:p>
    <w:p w14:paraId="005EF60F" w14:textId="77777777" w:rsidR="00D72C5F" w:rsidRPr="00D72C5F" w:rsidRDefault="00D72C5F" w:rsidP="00D72C5F">
      <w:pPr>
        <w:numPr>
          <w:ilvl w:val="0"/>
          <w:numId w:val="2"/>
        </w:numPr>
        <w:spacing w:after="0"/>
        <w:rPr>
          <w:rFonts w:ascii="Calibri" w:hAnsi="Calibri" w:cs="Calibri"/>
          <w:i/>
          <w:iCs/>
          <w:sz w:val="22"/>
          <w:szCs w:val="22"/>
        </w:rPr>
      </w:pPr>
      <w:r w:rsidRPr="00D72C5F">
        <w:rPr>
          <w:rFonts w:ascii="Calibri" w:hAnsi="Calibri" w:cs="Calibri"/>
          <w:i/>
          <w:iCs/>
          <w:sz w:val="22"/>
          <w:szCs w:val="22"/>
        </w:rPr>
        <w:lastRenderedPageBreak/>
        <w:t>For the club overall, there are stronger requirements around record keeping, transparency, and compliance</w:t>
      </w:r>
    </w:p>
    <w:p w14:paraId="5612513A" w14:textId="77777777" w:rsidR="00D72C5F" w:rsidRPr="00D72C5F" w:rsidRDefault="00D72C5F" w:rsidP="00D72C5F">
      <w:pPr>
        <w:spacing w:after="0"/>
        <w:rPr>
          <w:rFonts w:ascii="Calibri" w:hAnsi="Calibri" w:cs="Calibri"/>
          <w:i/>
          <w:iCs/>
          <w:sz w:val="22"/>
          <w:szCs w:val="22"/>
        </w:rPr>
      </w:pPr>
      <w:r w:rsidRPr="00D72C5F">
        <w:rPr>
          <w:rFonts w:ascii="Calibri" w:hAnsi="Calibri" w:cs="Calibri"/>
          <w:i/>
          <w:iCs/>
          <w:sz w:val="22"/>
          <w:szCs w:val="22"/>
        </w:rPr>
        <w:t>These are all standard requirements under the new Act and are consistent with how incorporated societies across New Zealand are now expected to operate.</w:t>
      </w:r>
    </w:p>
    <w:p w14:paraId="17C2F0C1" w14:textId="77777777" w:rsidR="00D72C5F" w:rsidRPr="00D72C5F" w:rsidRDefault="00D72C5F" w:rsidP="00D72C5F">
      <w:pPr>
        <w:spacing w:after="0"/>
        <w:rPr>
          <w:rFonts w:ascii="Calibri" w:hAnsi="Calibri" w:cs="Calibri"/>
          <w:i/>
          <w:iCs/>
          <w:sz w:val="22"/>
          <w:szCs w:val="22"/>
        </w:rPr>
      </w:pPr>
      <w:r w:rsidRPr="00D72C5F">
        <w:rPr>
          <w:rFonts w:ascii="Calibri" w:hAnsi="Calibri" w:cs="Calibri"/>
          <w:i/>
          <w:iCs/>
          <w:sz w:val="22"/>
          <w:szCs w:val="22"/>
        </w:rPr>
        <w:t>Ultimately, adopting this constitution ensures:</w:t>
      </w:r>
    </w:p>
    <w:p w14:paraId="2C9ADF8D" w14:textId="77777777" w:rsidR="00D72C5F" w:rsidRPr="00D72C5F" w:rsidRDefault="00D72C5F" w:rsidP="00D72C5F">
      <w:pPr>
        <w:numPr>
          <w:ilvl w:val="0"/>
          <w:numId w:val="3"/>
        </w:numPr>
        <w:spacing w:after="0"/>
        <w:rPr>
          <w:rFonts w:ascii="Calibri" w:hAnsi="Calibri" w:cs="Calibri"/>
          <w:i/>
          <w:iCs/>
          <w:sz w:val="22"/>
          <w:szCs w:val="22"/>
        </w:rPr>
      </w:pPr>
      <w:r w:rsidRPr="00D72C5F">
        <w:rPr>
          <w:rFonts w:ascii="Calibri" w:hAnsi="Calibri" w:cs="Calibri"/>
          <w:i/>
          <w:iCs/>
          <w:sz w:val="22"/>
          <w:szCs w:val="22"/>
        </w:rPr>
        <w:t>We can successfully reregister as an incorporated society</w:t>
      </w:r>
    </w:p>
    <w:p w14:paraId="4C7EE9FB" w14:textId="77777777" w:rsidR="00D72C5F" w:rsidRPr="00D72C5F" w:rsidRDefault="00D72C5F" w:rsidP="00D72C5F">
      <w:pPr>
        <w:numPr>
          <w:ilvl w:val="0"/>
          <w:numId w:val="3"/>
        </w:numPr>
        <w:spacing w:after="0"/>
        <w:rPr>
          <w:rFonts w:ascii="Calibri" w:hAnsi="Calibri" w:cs="Calibri"/>
          <w:i/>
          <w:iCs/>
          <w:sz w:val="22"/>
          <w:szCs w:val="22"/>
        </w:rPr>
      </w:pPr>
      <w:r w:rsidRPr="00D72C5F">
        <w:rPr>
          <w:rFonts w:ascii="Calibri" w:hAnsi="Calibri" w:cs="Calibri"/>
          <w:i/>
          <w:iCs/>
          <w:sz w:val="22"/>
          <w:szCs w:val="22"/>
        </w:rPr>
        <w:t>We reduce legal and governance risk</w:t>
      </w:r>
    </w:p>
    <w:p w14:paraId="3BE32025" w14:textId="77777777" w:rsidR="00D72C5F" w:rsidRPr="00D72C5F" w:rsidRDefault="00D72C5F" w:rsidP="00D72C5F">
      <w:pPr>
        <w:numPr>
          <w:ilvl w:val="0"/>
          <w:numId w:val="3"/>
        </w:numPr>
        <w:spacing w:after="0"/>
        <w:rPr>
          <w:rFonts w:ascii="Calibri" w:hAnsi="Calibri" w:cs="Calibri"/>
          <w:i/>
          <w:iCs/>
          <w:sz w:val="22"/>
          <w:szCs w:val="22"/>
        </w:rPr>
      </w:pPr>
      <w:r w:rsidRPr="00D72C5F">
        <w:rPr>
          <w:rFonts w:ascii="Calibri" w:hAnsi="Calibri" w:cs="Calibri"/>
          <w:i/>
          <w:iCs/>
          <w:sz w:val="22"/>
          <w:szCs w:val="22"/>
        </w:rPr>
        <w:t>We set the club up for a sustainable future</w:t>
      </w:r>
    </w:p>
    <w:p w14:paraId="3FC5E041" w14:textId="77777777" w:rsidR="00D72C5F" w:rsidRDefault="00D72C5F" w:rsidP="00D72C5F">
      <w:pPr>
        <w:spacing w:after="0"/>
        <w:rPr>
          <w:rFonts w:ascii="Calibri" w:hAnsi="Calibri" w:cs="Calibri"/>
          <w:i/>
          <w:iCs/>
          <w:sz w:val="22"/>
          <w:szCs w:val="22"/>
        </w:rPr>
      </w:pPr>
    </w:p>
    <w:p w14:paraId="5D7F6F6B" w14:textId="146DF126" w:rsidR="00D72C5F" w:rsidRDefault="00D72C5F" w:rsidP="00D72C5F">
      <w:pPr>
        <w:spacing w:after="0"/>
        <w:rPr>
          <w:rFonts w:ascii="Calibri" w:hAnsi="Calibri" w:cs="Calibri"/>
          <w:i/>
          <w:iCs/>
          <w:sz w:val="22"/>
          <w:szCs w:val="22"/>
        </w:rPr>
      </w:pPr>
      <w:r>
        <w:rPr>
          <w:rFonts w:ascii="Calibri" w:hAnsi="Calibri" w:cs="Calibri"/>
          <w:i/>
          <w:iCs/>
          <w:sz w:val="22"/>
          <w:szCs w:val="22"/>
        </w:rPr>
        <w:t>If there are no questions, I’d like to propose:</w:t>
      </w:r>
    </w:p>
    <w:p w14:paraId="3028FB27" w14:textId="77777777" w:rsidR="00D72C5F" w:rsidRDefault="00D72C5F" w:rsidP="00D72C5F">
      <w:pPr>
        <w:spacing w:after="0"/>
        <w:rPr>
          <w:rFonts w:ascii="Calibri" w:hAnsi="Calibri" w:cs="Calibri"/>
          <w:i/>
          <w:iCs/>
          <w:sz w:val="22"/>
          <w:szCs w:val="22"/>
        </w:rPr>
      </w:pPr>
    </w:p>
    <w:p w14:paraId="0A0B4614" w14:textId="3083A864" w:rsidR="00D72C5F" w:rsidRDefault="00D72C5F" w:rsidP="00D72C5F">
      <w:pPr>
        <w:spacing w:after="0"/>
        <w:rPr>
          <w:rFonts w:ascii="Calibri" w:hAnsi="Calibri" w:cs="Calibri"/>
          <w:b/>
          <w:bCs/>
          <w:i/>
          <w:iCs/>
          <w:sz w:val="22"/>
          <w:szCs w:val="22"/>
        </w:rPr>
      </w:pPr>
      <w:r w:rsidRPr="00D72C5F">
        <w:rPr>
          <w:rFonts w:ascii="Calibri" w:hAnsi="Calibri" w:cs="Calibri"/>
          <w:b/>
          <w:bCs/>
          <w:i/>
          <w:iCs/>
          <w:sz w:val="22"/>
          <w:szCs w:val="22"/>
        </w:rPr>
        <w:t>That the members of Mairangi Bay Fishing Club Incorporated adopt the proposed new Constitution, as circulated to members prior to this meeting, in substitution for and replacement of the existing Constitution, with effect from the date it is registered with the Registrar of Incorporated Societies</w:t>
      </w:r>
    </w:p>
    <w:p w14:paraId="259EAC0F" w14:textId="77777777" w:rsidR="00D72C5F" w:rsidRDefault="00D72C5F" w:rsidP="00D72C5F">
      <w:pPr>
        <w:spacing w:after="0"/>
        <w:rPr>
          <w:rFonts w:ascii="Calibri" w:hAnsi="Calibri" w:cs="Calibri"/>
          <w:b/>
          <w:bCs/>
          <w:i/>
          <w:iCs/>
          <w:sz w:val="22"/>
          <w:szCs w:val="22"/>
        </w:rPr>
      </w:pPr>
    </w:p>
    <w:p w14:paraId="2DB8E221" w14:textId="5B2F1FC6" w:rsidR="00D72C5F" w:rsidRDefault="00D72C5F" w:rsidP="00D72C5F">
      <w:pPr>
        <w:spacing w:after="0"/>
        <w:rPr>
          <w:rFonts w:ascii="Calibri" w:hAnsi="Calibri" w:cs="Calibri"/>
          <w:b/>
          <w:bCs/>
          <w:sz w:val="22"/>
          <w:szCs w:val="22"/>
        </w:rPr>
      </w:pPr>
      <w:r>
        <w:rPr>
          <w:rFonts w:ascii="Calibri" w:hAnsi="Calibri" w:cs="Calibri"/>
          <w:b/>
          <w:bCs/>
          <w:sz w:val="22"/>
          <w:szCs w:val="22"/>
        </w:rPr>
        <w:t>Resolution</w:t>
      </w:r>
    </w:p>
    <w:p w14:paraId="4CEF3738" w14:textId="6EBE468E" w:rsidR="00D72C5F" w:rsidRDefault="00D72C5F" w:rsidP="00D72C5F">
      <w:pPr>
        <w:spacing w:after="0"/>
        <w:rPr>
          <w:rFonts w:ascii="Calibri" w:hAnsi="Calibri" w:cs="Calibri"/>
          <w:sz w:val="22"/>
          <w:szCs w:val="22"/>
        </w:rPr>
      </w:pPr>
      <w:r>
        <w:rPr>
          <w:rFonts w:ascii="Calibri" w:hAnsi="Calibri" w:cs="Calibri"/>
          <w:sz w:val="22"/>
          <w:szCs w:val="22"/>
        </w:rPr>
        <w:t>All in favour</w:t>
      </w:r>
    </w:p>
    <w:p w14:paraId="3421F938" w14:textId="14555F05" w:rsidR="00D72C5F" w:rsidRDefault="00D72C5F" w:rsidP="00D72C5F">
      <w:pPr>
        <w:spacing w:after="0"/>
        <w:rPr>
          <w:rFonts w:ascii="Calibri" w:hAnsi="Calibri" w:cs="Calibri"/>
          <w:sz w:val="22"/>
          <w:szCs w:val="22"/>
        </w:rPr>
      </w:pPr>
      <w:r>
        <w:rPr>
          <w:rFonts w:ascii="Calibri" w:hAnsi="Calibri" w:cs="Calibri"/>
          <w:sz w:val="22"/>
          <w:szCs w:val="22"/>
        </w:rPr>
        <w:t>None Opposed</w:t>
      </w:r>
    </w:p>
    <w:p w14:paraId="4FEC2DC0" w14:textId="56A326B3" w:rsidR="00D72C5F" w:rsidRDefault="00D72C5F" w:rsidP="00D72C5F">
      <w:pPr>
        <w:spacing w:after="0"/>
        <w:rPr>
          <w:rFonts w:ascii="Calibri" w:hAnsi="Calibri" w:cs="Calibri"/>
          <w:sz w:val="22"/>
          <w:szCs w:val="22"/>
        </w:rPr>
      </w:pPr>
      <w:r>
        <w:rPr>
          <w:rFonts w:ascii="Calibri" w:hAnsi="Calibri" w:cs="Calibri"/>
          <w:sz w:val="22"/>
          <w:szCs w:val="22"/>
        </w:rPr>
        <w:t>Resolution carried, new constitution adopted</w:t>
      </w:r>
    </w:p>
    <w:p w14:paraId="30F2B50D" w14:textId="77777777" w:rsidR="00D72C5F" w:rsidRDefault="00D72C5F" w:rsidP="00D72C5F">
      <w:pPr>
        <w:spacing w:after="0"/>
        <w:rPr>
          <w:rFonts w:ascii="Calibri" w:hAnsi="Calibri" w:cs="Calibri"/>
          <w:sz w:val="22"/>
          <w:szCs w:val="22"/>
        </w:rPr>
      </w:pPr>
    </w:p>
    <w:p w14:paraId="4AE1C026" w14:textId="031CA184" w:rsidR="00D72C5F" w:rsidRDefault="00D72C5F" w:rsidP="00D72C5F">
      <w:pPr>
        <w:spacing w:after="0"/>
        <w:rPr>
          <w:rFonts w:ascii="Calibri" w:hAnsi="Calibri" w:cs="Calibri"/>
          <w:b/>
          <w:bCs/>
          <w:sz w:val="22"/>
          <w:szCs w:val="22"/>
        </w:rPr>
      </w:pPr>
      <w:r>
        <w:rPr>
          <w:rFonts w:ascii="Calibri" w:hAnsi="Calibri" w:cs="Calibri"/>
          <w:b/>
          <w:bCs/>
          <w:sz w:val="22"/>
          <w:szCs w:val="22"/>
        </w:rPr>
        <w:t>General Business</w:t>
      </w:r>
    </w:p>
    <w:p w14:paraId="525923A9" w14:textId="7AAF1BCC" w:rsidR="00D72C5F" w:rsidRDefault="00D72C5F" w:rsidP="00D72C5F">
      <w:pPr>
        <w:pStyle w:val="ListParagraph"/>
        <w:numPr>
          <w:ilvl w:val="0"/>
          <w:numId w:val="4"/>
        </w:numPr>
        <w:spacing w:after="0"/>
        <w:rPr>
          <w:rFonts w:ascii="Calibri" w:hAnsi="Calibri" w:cs="Calibri"/>
          <w:sz w:val="22"/>
          <w:szCs w:val="22"/>
        </w:rPr>
      </w:pPr>
      <w:r>
        <w:rPr>
          <w:rFonts w:ascii="Calibri" w:hAnsi="Calibri" w:cs="Calibri"/>
          <w:sz w:val="22"/>
          <w:szCs w:val="22"/>
        </w:rPr>
        <w:t>It was discussed that, to meet new constitutional obligations, the complaints process will be incorporated into the website, with a simple link to a survey that would notify the Complaints Officer, this confirmed as the Seargent at Arms.</w:t>
      </w:r>
    </w:p>
    <w:p w14:paraId="61EBE64D" w14:textId="5B5476A9" w:rsidR="00D72C5F" w:rsidRDefault="00D72C5F" w:rsidP="00D72C5F">
      <w:pPr>
        <w:pStyle w:val="ListParagraph"/>
        <w:numPr>
          <w:ilvl w:val="0"/>
          <w:numId w:val="4"/>
        </w:numPr>
        <w:spacing w:after="0"/>
        <w:rPr>
          <w:rFonts w:ascii="Calibri" w:hAnsi="Calibri" w:cs="Calibri"/>
          <w:sz w:val="22"/>
          <w:szCs w:val="22"/>
        </w:rPr>
      </w:pPr>
      <w:r w:rsidRPr="00D72C5F">
        <w:rPr>
          <w:rFonts w:ascii="Calibri" w:hAnsi="Calibri" w:cs="Calibri"/>
          <w:sz w:val="22"/>
          <w:szCs w:val="22"/>
        </w:rPr>
        <w:t xml:space="preserve">The committee decided to formalize accountancy and seek an annual review of their simple cash-based financials, planning to ask a Chartered Accountant for yearly assistance before the AGM. </w:t>
      </w:r>
    </w:p>
    <w:p w14:paraId="7FF00985" w14:textId="77777777" w:rsidR="00D72C5F" w:rsidRPr="00D72C5F" w:rsidRDefault="00D72C5F" w:rsidP="00D72C5F">
      <w:pPr>
        <w:pStyle w:val="ListParagraph"/>
        <w:numPr>
          <w:ilvl w:val="0"/>
          <w:numId w:val="4"/>
        </w:numPr>
        <w:spacing w:after="0"/>
        <w:rPr>
          <w:rFonts w:ascii="Calibri" w:hAnsi="Calibri" w:cs="Calibri"/>
          <w:sz w:val="22"/>
          <w:szCs w:val="22"/>
        </w:rPr>
      </w:pPr>
      <w:r w:rsidRPr="00D72C5F">
        <w:rPr>
          <w:rFonts w:ascii="Calibri" w:hAnsi="Calibri" w:cs="Calibri"/>
          <w:sz w:val="22"/>
          <w:szCs w:val="22"/>
        </w:rPr>
        <w:t>Officer details on the incorporated societies page need to be updated with current information to ensure administrative compliance before the September deadline.</w:t>
      </w:r>
      <w:r w:rsidRPr="00D72C5F">
        <w:rPr>
          <w:rFonts w:ascii="Roboto" w:eastAsia="Times New Roman" w:hAnsi="Roboto" w:cs="Times New Roman"/>
          <w:color w:val="303030"/>
          <w:kern w:val="0"/>
          <w:sz w:val="28"/>
          <w:szCs w:val="28"/>
          <w:lang w:eastAsia="en-GB"/>
          <w14:ligatures w14:val="none"/>
        </w:rPr>
        <w:t xml:space="preserve"> </w:t>
      </w:r>
    </w:p>
    <w:p w14:paraId="6979718B" w14:textId="2BFC0F9F" w:rsidR="00D72C5F" w:rsidRPr="00D72C5F" w:rsidRDefault="00D72C5F" w:rsidP="00D72C5F">
      <w:pPr>
        <w:pStyle w:val="ListParagraph"/>
        <w:numPr>
          <w:ilvl w:val="0"/>
          <w:numId w:val="4"/>
        </w:numPr>
        <w:spacing w:after="0"/>
        <w:rPr>
          <w:rFonts w:ascii="Calibri" w:hAnsi="Calibri" w:cs="Calibri"/>
          <w:sz w:val="22"/>
          <w:szCs w:val="22"/>
        </w:rPr>
      </w:pPr>
      <w:r w:rsidRPr="00D72C5F">
        <w:rPr>
          <w:rFonts w:ascii="Calibri" w:hAnsi="Calibri" w:cs="Calibri"/>
          <w:sz w:val="22"/>
          <w:szCs w:val="22"/>
        </w:rPr>
        <w:t>To improve member attendance, the club plans to align the AGM closer to the start of a prize-giving event to maximize involvement. The committee decided they should meet a minimum of once per quarter, and these dates will be published on the club's website.</w:t>
      </w:r>
    </w:p>
    <w:p w14:paraId="7305DF26" w14:textId="41CD6CAF" w:rsidR="00D72C5F" w:rsidRPr="00D72C5F" w:rsidRDefault="00D72C5F" w:rsidP="00D72C5F">
      <w:pPr>
        <w:pStyle w:val="ListParagraph"/>
        <w:numPr>
          <w:ilvl w:val="0"/>
          <w:numId w:val="4"/>
        </w:numPr>
        <w:spacing w:after="0"/>
        <w:rPr>
          <w:rFonts w:ascii="Calibri" w:hAnsi="Calibri" w:cs="Calibri"/>
          <w:sz w:val="22"/>
          <w:szCs w:val="22"/>
        </w:rPr>
      </w:pPr>
      <w:r w:rsidRPr="00D72C5F">
        <w:rPr>
          <w:rFonts w:ascii="Calibri" w:hAnsi="Calibri" w:cs="Calibri"/>
          <w:sz w:val="22"/>
          <w:szCs w:val="22"/>
        </w:rPr>
        <w:t>The committee confirmed the plan to upload meeting minutes onto the website and acknowledged that an AI tool was used to assist in generating the last set of minutes, which can be incorporated into an existing Google doc</w:t>
      </w:r>
      <w:r>
        <w:rPr>
          <w:rFonts w:ascii="Calibri" w:hAnsi="Calibri" w:cs="Calibri"/>
          <w:sz w:val="22"/>
          <w:szCs w:val="22"/>
        </w:rPr>
        <w:t xml:space="preserve">. </w:t>
      </w:r>
      <w:r w:rsidRPr="00D72C5F">
        <w:rPr>
          <w:rFonts w:ascii="Calibri" w:hAnsi="Calibri" w:cs="Calibri"/>
          <w:sz w:val="22"/>
          <w:szCs w:val="22"/>
        </w:rPr>
        <w:t>They will also update the website with the new constitution, the names of the committee officers, and the club's new calendar</w:t>
      </w:r>
    </w:p>
    <w:p w14:paraId="3FFDF1FC" w14:textId="69AD749F" w:rsidR="00D72C5F" w:rsidRPr="00D72C5F" w:rsidRDefault="00D72C5F" w:rsidP="00D72C5F">
      <w:pPr>
        <w:pStyle w:val="ListParagraph"/>
        <w:numPr>
          <w:ilvl w:val="0"/>
          <w:numId w:val="4"/>
        </w:numPr>
        <w:rPr>
          <w:rFonts w:ascii="Calibri" w:hAnsi="Calibri" w:cs="Calibri"/>
          <w:sz w:val="22"/>
          <w:szCs w:val="22"/>
        </w:rPr>
      </w:pPr>
      <w:r w:rsidRPr="00D72C5F">
        <w:rPr>
          <w:rFonts w:ascii="Calibri" w:hAnsi="Calibri" w:cs="Calibri"/>
          <w:sz w:val="22"/>
          <w:szCs w:val="22"/>
        </w:rPr>
        <w:t>Barry's efforts in writing the 'Club on the Rock' articles for local Facebook channels and in the community were highlighted as being beneficial for increasing the club's standing and credibility</w:t>
      </w:r>
      <w:r>
        <w:rPr>
          <w:rFonts w:ascii="Calibri" w:hAnsi="Calibri" w:cs="Calibri"/>
          <w:sz w:val="22"/>
          <w:szCs w:val="22"/>
        </w:rPr>
        <w:t xml:space="preserve">. </w:t>
      </w:r>
      <w:r w:rsidRPr="00D72C5F">
        <w:rPr>
          <w:rFonts w:ascii="Calibri" w:hAnsi="Calibri" w:cs="Calibri"/>
          <w:sz w:val="22"/>
          <w:szCs w:val="22"/>
        </w:rPr>
        <w:t>It was noted that Barry has excellent access to fisheries data, which enriches the articles they write for Shorelines and other publications</w:t>
      </w:r>
      <w:r>
        <w:rPr>
          <w:rFonts w:ascii="Calibri" w:hAnsi="Calibri" w:cs="Calibri"/>
          <w:sz w:val="22"/>
          <w:szCs w:val="22"/>
        </w:rPr>
        <w:t>.</w:t>
      </w:r>
    </w:p>
    <w:p w14:paraId="59E963A4" w14:textId="77777777" w:rsidR="00D72C5F" w:rsidRDefault="00D72C5F" w:rsidP="00D72C5F">
      <w:pPr>
        <w:rPr>
          <w:rFonts w:ascii="Calibri" w:hAnsi="Calibri" w:cs="Calibri"/>
          <w:sz w:val="22"/>
          <w:szCs w:val="22"/>
        </w:rPr>
      </w:pPr>
    </w:p>
    <w:p w14:paraId="7A109651" w14:textId="6A5430BE" w:rsidR="00D72C5F" w:rsidRPr="00D72C5F" w:rsidRDefault="00D72C5F" w:rsidP="00D72C5F">
      <w:pPr>
        <w:rPr>
          <w:rFonts w:ascii="Calibri" w:hAnsi="Calibri" w:cs="Calibri"/>
          <w:sz w:val="22"/>
          <w:szCs w:val="22"/>
        </w:rPr>
      </w:pPr>
      <w:r>
        <w:rPr>
          <w:rFonts w:ascii="Calibri" w:hAnsi="Calibri" w:cs="Calibri"/>
          <w:sz w:val="22"/>
          <w:szCs w:val="22"/>
        </w:rPr>
        <w:t>Meeting Close 7.30pm</w:t>
      </w:r>
      <w:r w:rsidRPr="00D72C5F">
        <w:rPr>
          <w:rFonts w:ascii="Calibri" w:hAnsi="Calibri" w:cs="Calibri"/>
          <w:sz w:val="22"/>
          <w:szCs w:val="22"/>
        </w:rPr>
        <w:br/>
      </w:r>
    </w:p>
    <w:sectPr w:rsidR="00D72C5F" w:rsidRPr="00D72C5F" w:rsidSect="00D72C5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96C"/>
    <w:multiLevelType w:val="multilevel"/>
    <w:tmpl w:val="6C5C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F4CAF"/>
    <w:multiLevelType w:val="hybridMultilevel"/>
    <w:tmpl w:val="C5EEF634"/>
    <w:lvl w:ilvl="0" w:tplc="43B4E03A">
      <w:start w:val="2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E15178"/>
    <w:multiLevelType w:val="multilevel"/>
    <w:tmpl w:val="5DE6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E2342"/>
    <w:multiLevelType w:val="multilevel"/>
    <w:tmpl w:val="8F82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40705"/>
    <w:multiLevelType w:val="multilevel"/>
    <w:tmpl w:val="079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070845">
    <w:abstractNumId w:val="4"/>
  </w:num>
  <w:num w:numId="2" w16cid:durableId="1654597414">
    <w:abstractNumId w:val="3"/>
  </w:num>
  <w:num w:numId="3" w16cid:durableId="1728915580">
    <w:abstractNumId w:val="0"/>
  </w:num>
  <w:num w:numId="4" w16cid:durableId="1455253261">
    <w:abstractNumId w:val="1"/>
  </w:num>
  <w:num w:numId="5" w16cid:durableId="1492214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5F"/>
    <w:rsid w:val="00335918"/>
    <w:rsid w:val="007615AC"/>
    <w:rsid w:val="00A7494E"/>
    <w:rsid w:val="00D72C5F"/>
    <w:rsid w:val="00F95E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58646431"/>
  <w15:chartTrackingRefBased/>
  <w15:docId w15:val="{2260D128-B665-D44E-8511-E0786111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C5F"/>
    <w:rPr>
      <w:rFonts w:eastAsiaTheme="majorEastAsia" w:cstheme="majorBidi"/>
      <w:color w:val="272727" w:themeColor="text1" w:themeTint="D8"/>
    </w:rPr>
  </w:style>
  <w:style w:type="paragraph" w:styleId="Title">
    <w:name w:val="Title"/>
    <w:basedOn w:val="Normal"/>
    <w:next w:val="Normal"/>
    <w:link w:val="TitleChar"/>
    <w:uiPriority w:val="10"/>
    <w:qFormat/>
    <w:rsid w:val="00D72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C5F"/>
    <w:pPr>
      <w:spacing w:before="160"/>
      <w:jc w:val="center"/>
    </w:pPr>
    <w:rPr>
      <w:i/>
      <w:iCs/>
      <w:color w:val="404040" w:themeColor="text1" w:themeTint="BF"/>
    </w:rPr>
  </w:style>
  <w:style w:type="character" w:customStyle="1" w:styleId="QuoteChar">
    <w:name w:val="Quote Char"/>
    <w:basedOn w:val="DefaultParagraphFont"/>
    <w:link w:val="Quote"/>
    <w:uiPriority w:val="29"/>
    <w:rsid w:val="00D72C5F"/>
    <w:rPr>
      <w:i/>
      <w:iCs/>
      <w:color w:val="404040" w:themeColor="text1" w:themeTint="BF"/>
    </w:rPr>
  </w:style>
  <w:style w:type="paragraph" w:styleId="ListParagraph">
    <w:name w:val="List Paragraph"/>
    <w:basedOn w:val="Normal"/>
    <w:uiPriority w:val="34"/>
    <w:qFormat/>
    <w:rsid w:val="00D72C5F"/>
    <w:pPr>
      <w:ind w:left="720"/>
      <w:contextualSpacing/>
    </w:pPr>
  </w:style>
  <w:style w:type="character" w:styleId="IntenseEmphasis">
    <w:name w:val="Intense Emphasis"/>
    <w:basedOn w:val="DefaultParagraphFont"/>
    <w:uiPriority w:val="21"/>
    <w:qFormat/>
    <w:rsid w:val="00D72C5F"/>
    <w:rPr>
      <w:i/>
      <w:iCs/>
      <w:color w:val="0F4761" w:themeColor="accent1" w:themeShade="BF"/>
    </w:rPr>
  </w:style>
  <w:style w:type="paragraph" w:styleId="IntenseQuote">
    <w:name w:val="Intense Quote"/>
    <w:basedOn w:val="Normal"/>
    <w:next w:val="Normal"/>
    <w:link w:val="IntenseQuoteChar"/>
    <w:uiPriority w:val="30"/>
    <w:qFormat/>
    <w:rsid w:val="00D72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C5F"/>
    <w:rPr>
      <w:i/>
      <w:iCs/>
      <w:color w:val="0F4761" w:themeColor="accent1" w:themeShade="BF"/>
    </w:rPr>
  </w:style>
  <w:style w:type="character" w:styleId="IntenseReference">
    <w:name w:val="Intense Reference"/>
    <w:basedOn w:val="DefaultParagraphFont"/>
    <w:uiPriority w:val="32"/>
    <w:qFormat/>
    <w:rsid w:val="00D72C5F"/>
    <w:rPr>
      <w:b/>
      <w:bCs/>
      <w:smallCaps/>
      <w:color w:val="0F4761" w:themeColor="accent1" w:themeShade="BF"/>
      <w:spacing w:val="5"/>
    </w:rPr>
  </w:style>
  <w:style w:type="paragraph" w:styleId="NormalWeb">
    <w:name w:val="Normal (Web)"/>
    <w:basedOn w:val="Normal"/>
    <w:uiPriority w:val="99"/>
    <w:semiHidden/>
    <w:unhideWhenUsed/>
    <w:rsid w:val="00D72C5F"/>
    <w:rPr>
      <w:rFonts w:ascii="Times New Roman" w:hAnsi="Times New Roman" w:cs="Times New Roman"/>
    </w:rPr>
  </w:style>
  <w:style w:type="character" w:styleId="Hyperlink">
    <w:name w:val="Hyperlink"/>
    <w:basedOn w:val="DefaultParagraphFont"/>
    <w:uiPriority w:val="99"/>
    <w:unhideWhenUsed/>
    <w:rsid w:val="00D72C5F"/>
    <w:rPr>
      <w:color w:val="467886" w:themeColor="hyperlink"/>
      <w:u w:val="single"/>
    </w:rPr>
  </w:style>
  <w:style w:type="character" w:styleId="UnresolvedMention">
    <w:name w:val="Unresolved Mention"/>
    <w:basedOn w:val="DefaultParagraphFont"/>
    <w:uiPriority w:val="99"/>
    <w:semiHidden/>
    <w:unhideWhenUsed/>
    <w:rsid w:val="00D72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803</Words>
  <Characters>4485</Characters>
  <Application>Microsoft Office Word</Application>
  <DocSecurity>0</DocSecurity>
  <Lines>106</Lines>
  <Paragraphs>17</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Buck</dc:creator>
  <cp:keywords/>
  <dc:description/>
  <cp:lastModifiedBy>Michael Buck</cp:lastModifiedBy>
  <cp:revision>1</cp:revision>
  <dcterms:created xsi:type="dcterms:W3CDTF">2026-03-26T20:47:00Z</dcterms:created>
  <dcterms:modified xsi:type="dcterms:W3CDTF">2026-03-26T21:01:00Z</dcterms:modified>
</cp:coreProperties>
</file>